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BD1CA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内蒙古开放大学2024秋本科（专科起点）各专业补修课程一览表</w:t>
      </w:r>
    </w:p>
    <w:tbl>
      <w:tblPr>
        <w:tblStyle w:val="5"/>
        <w:tblpPr w:leftFromText="180" w:rightFromText="180" w:vertAnchor="text" w:horzAnchor="page" w:tblpXSpec="center" w:tblpY="807"/>
        <w:tblOverlap w:val="never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200"/>
        <w:gridCol w:w="1290"/>
        <w:gridCol w:w="1369"/>
        <w:gridCol w:w="2546"/>
        <w:gridCol w:w="735"/>
        <w:gridCol w:w="1592"/>
        <w:gridCol w:w="22"/>
      </w:tblGrid>
      <w:tr w14:paraId="060BB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483" w:type="dxa"/>
            <w:vAlign w:val="center"/>
          </w:tcPr>
          <w:p w14:paraId="79BB412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 w14:paraId="7F06B1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专业</w:t>
            </w:r>
          </w:p>
        </w:tc>
        <w:tc>
          <w:tcPr>
            <w:tcW w:w="1290" w:type="dxa"/>
            <w:vAlign w:val="center"/>
          </w:tcPr>
          <w:p w14:paraId="4C1CF6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学生类型</w:t>
            </w:r>
          </w:p>
        </w:tc>
        <w:tc>
          <w:tcPr>
            <w:tcW w:w="1369" w:type="dxa"/>
            <w:vAlign w:val="center"/>
          </w:tcPr>
          <w:p w14:paraId="41D389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课程ID</w:t>
            </w:r>
          </w:p>
        </w:tc>
        <w:tc>
          <w:tcPr>
            <w:tcW w:w="2546" w:type="dxa"/>
            <w:vAlign w:val="center"/>
          </w:tcPr>
          <w:p w14:paraId="7CED64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735" w:type="dxa"/>
            <w:vAlign w:val="center"/>
          </w:tcPr>
          <w:p w14:paraId="1DC2F20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学分</w:t>
            </w:r>
          </w:p>
        </w:tc>
        <w:tc>
          <w:tcPr>
            <w:tcW w:w="1614" w:type="dxa"/>
            <w:gridSpan w:val="2"/>
            <w:vAlign w:val="center"/>
          </w:tcPr>
          <w:p w14:paraId="6C7079C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298CA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DC714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Merge w:val="restart"/>
            <w:vAlign w:val="center"/>
          </w:tcPr>
          <w:p w14:paraId="68223A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财务管理</w:t>
            </w:r>
          </w:p>
        </w:tc>
        <w:tc>
          <w:tcPr>
            <w:tcW w:w="1290" w:type="dxa"/>
            <w:vMerge w:val="restart"/>
            <w:vAlign w:val="center"/>
          </w:tcPr>
          <w:p w14:paraId="231F0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F5497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98CD2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5A8D65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331B0E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6A453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A5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7C8D9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E5540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BCFC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288ECC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 w14:paraId="43311527"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管理会计＃</w:t>
            </w:r>
          </w:p>
        </w:tc>
        <w:tc>
          <w:tcPr>
            <w:tcW w:w="735" w:type="dxa"/>
            <w:vAlign w:val="center"/>
          </w:tcPr>
          <w:p w14:paraId="3DC69F1D">
            <w:pPr>
              <w:tabs>
                <w:tab w:val="left" w:pos="435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4DF7D2F"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1F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8C47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50C30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E059F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80CCE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01950</w:t>
            </w:r>
          </w:p>
        </w:tc>
        <w:tc>
          <w:tcPr>
            <w:tcW w:w="2546" w:type="dxa"/>
            <w:vAlign w:val="center"/>
          </w:tcPr>
          <w:p w14:paraId="11DB11A0"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中级财务会计＃</w:t>
            </w:r>
          </w:p>
        </w:tc>
        <w:tc>
          <w:tcPr>
            <w:tcW w:w="735" w:type="dxa"/>
            <w:vAlign w:val="center"/>
          </w:tcPr>
          <w:p w14:paraId="56973DAA">
            <w:pPr>
              <w:tabs>
                <w:tab w:val="left" w:pos="420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251DCA5"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6A3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B1002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00" w:type="dxa"/>
            <w:vMerge w:val="restart"/>
            <w:vAlign w:val="center"/>
          </w:tcPr>
          <w:p w14:paraId="455520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采矿工程</w:t>
            </w:r>
          </w:p>
        </w:tc>
        <w:tc>
          <w:tcPr>
            <w:tcW w:w="1290" w:type="dxa"/>
            <w:vMerge w:val="restart"/>
            <w:vAlign w:val="center"/>
          </w:tcPr>
          <w:p w14:paraId="024DF9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347B5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95313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04275</w:t>
            </w:r>
          </w:p>
        </w:tc>
        <w:tc>
          <w:tcPr>
            <w:tcW w:w="2546" w:type="dxa"/>
            <w:vAlign w:val="center"/>
          </w:tcPr>
          <w:p w14:paraId="68FBC0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矿图识读与CAD应用#</w:t>
            </w:r>
          </w:p>
        </w:tc>
        <w:tc>
          <w:tcPr>
            <w:tcW w:w="735" w:type="dxa"/>
            <w:vAlign w:val="center"/>
          </w:tcPr>
          <w:p w14:paraId="68D87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42BBEB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FCF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74944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B40AF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4F2B1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70023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04846</w:t>
            </w:r>
          </w:p>
        </w:tc>
        <w:tc>
          <w:tcPr>
            <w:tcW w:w="2546" w:type="dxa"/>
            <w:vAlign w:val="center"/>
          </w:tcPr>
          <w:p w14:paraId="711BA1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矿井通风（证书课程）#</w:t>
            </w:r>
          </w:p>
        </w:tc>
        <w:tc>
          <w:tcPr>
            <w:tcW w:w="735" w:type="dxa"/>
            <w:vAlign w:val="center"/>
          </w:tcPr>
          <w:p w14:paraId="5CBAE0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A70B9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1EA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11E38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426E6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143DA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3C5D6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04847</w:t>
            </w:r>
          </w:p>
        </w:tc>
        <w:tc>
          <w:tcPr>
            <w:tcW w:w="2546" w:type="dxa"/>
            <w:vAlign w:val="center"/>
          </w:tcPr>
          <w:p w14:paraId="7105CC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矿井测量#</w:t>
            </w:r>
          </w:p>
        </w:tc>
        <w:tc>
          <w:tcPr>
            <w:tcW w:w="735" w:type="dxa"/>
            <w:vAlign w:val="center"/>
          </w:tcPr>
          <w:p w14:paraId="6BB7BDC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5705B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08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25F6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00" w:type="dxa"/>
            <w:vMerge w:val="restart"/>
            <w:vAlign w:val="center"/>
          </w:tcPr>
          <w:p w14:paraId="70AB42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法学</w:t>
            </w:r>
          </w:p>
        </w:tc>
        <w:tc>
          <w:tcPr>
            <w:tcW w:w="1290" w:type="dxa"/>
            <w:vMerge w:val="restart"/>
            <w:vAlign w:val="center"/>
          </w:tcPr>
          <w:p w14:paraId="16ACEA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704F21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8DD89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00382</w:t>
            </w:r>
          </w:p>
        </w:tc>
        <w:tc>
          <w:tcPr>
            <w:tcW w:w="2546" w:type="dxa"/>
            <w:vAlign w:val="center"/>
          </w:tcPr>
          <w:p w14:paraId="18CEDF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法学基础知识＃</w:t>
            </w:r>
          </w:p>
        </w:tc>
        <w:tc>
          <w:tcPr>
            <w:tcW w:w="735" w:type="dxa"/>
            <w:vAlign w:val="center"/>
          </w:tcPr>
          <w:p w14:paraId="2327CD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E04A7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7A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95C39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BD9A0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5D3BF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6C95E0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01111</w:t>
            </w:r>
          </w:p>
        </w:tc>
        <w:tc>
          <w:tcPr>
            <w:tcW w:w="2546" w:type="dxa"/>
            <w:vAlign w:val="center"/>
          </w:tcPr>
          <w:p w14:paraId="5BF92E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民法学＃</w:t>
            </w:r>
          </w:p>
        </w:tc>
        <w:tc>
          <w:tcPr>
            <w:tcW w:w="735" w:type="dxa"/>
            <w:vAlign w:val="center"/>
          </w:tcPr>
          <w:p w14:paraId="18EB0C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B96CB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A5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B238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A429D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F71FC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FBC44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01697</w:t>
            </w:r>
          </w:p>
        </w:tc>
        <w:tc>
          <w:tcPr>
            <w:tcW w:w="2546" w:type="dxa"/>
            <w:vAlign w:val="center"/>
          </w:tcPr>
          <w:p w14:paraId="11FE0F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刑法学＃</w:t>
            </w:r>
          </w:p>
        </w:tc>
        <w:tc>
          <w:tcPr>
            <w:tcW w:w="735" w:type="dxa"/>
            <w:vAlign w:val="center"/>
          </w:tcPr>
          <w:p w14:paraId="0B8B4E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C5F45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C8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BCAD2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00" w:type="dxa"/>
            <w:vMerge w:val="restart"/>
            <w:vAlign w:val="center"/>
          </w:tcPr>
          <w:p w14:paraId="066DF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工商管理</w:t>
            </w:r>
          </w:p>
        </w:tc>
        <w:tc>
          <w:tcPr>
            <w:tcW w:w="1290" w:type="dxa"/>
            <w:vMerge w:val="restart"/>
            <w:vAlign w:val="center"/>
          </w:tcPr>
          <w:p w14:paraId="243FA3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7CB735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1293D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04996</w:t>
            </w:r>
          </w:p>
        </w:tc>
        <w:tc>
          <w:tcPr>
            <w:tcW w:w="2546" w:type="dxa"/>
            <w:vAlign w:val="center"/>
          </w:tcPr>
          <w:p w14:paraId="6BA937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会计学概论#</w:t>
            </w:r>
          </w:p>
        </w:tc>
        <w:tc>
          <w:tcPr>
            <w:tcW w:w="735" w:type="dxa"/>
            <w:vAlign w:val="center"/>
          </w:tcPr>
          <w:p w14:paraId="3B99F7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FF55D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4EA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0070B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BEE5A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583C8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57742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 w14:paraId="40AF18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 w14:paraId="5736A1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3CB3A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B36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ABA84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5B4B5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3A46F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7272D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 w14:paraId="69F9DA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市场营销学＃</w:t>
            </w:r>
          </w:p>
        </w:tc>
        <w:tc>
          <w:tcPr>
            <w:tcW w:w="735" w:type="dxa"/>
            <w:vAlign w:val="center"/>
          </w:tcPr>
          <w:p w14:paraId="57169A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34C57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EEF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0C222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00" w:type="dxa"/>
            <w:vMerge w:val="restart"/>
            <w:vAlign w:val="center"/>
          </w:tcPr>
          <w:p w14:paraId="54FFB3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公共事业管理（学校管理方向）</w:t>
            </w:r>
          </w:p>
        </w:tc>
        <w:tc>
          <w:tcPr>
            <w:tcW w:w="1290" w:type="dxa"/>
            <w:vMerge w:val="restart"/>
            <w:vAlign w:val="center"/>
          </w:tcPr>
          <w:p w14:paraId="6D96A6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87CDD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8AAA5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03167</w:t>
            </w:r>
          </w:p>
        </w:tc>
        <w:tc>
          <w:tcPr>
            <w:tcW w:w="2546" w:type="dxa"/>
            <w:vAlign w:val="center"/>
          </w:tcPr>
          <w:p w14:paraId="2B32458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教育行政概论＃</w:t>
            </w:r>
          </w:p>
        </w:tc>
        <w:tc>
          <w:tcPr>
            <w:tcW w:w="735" w:type="dxa"/>
            <w:vAlign w:val="center"/>
          </w:tcPr>
          <w:p w14:paraId="6F90EF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015E6E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561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F47E6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00" w:type="dxa"/>
            <w:vMerge w:val="continue"/>
            <w:vAlign w:val="center"/>
          </w:tcPr>
          <w:p w14:paraId="1CF889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FA350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4D1D52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03166</w:t>
            </w:r>
          </w:p>
        </w:tc>
        <w:tc>
          <w:tcPr>
            <w:tcW w:w="2546" w:type="dxa"/>
            <w:vAlign w:val="center"/>
          </w:tcPr>
          <w:p w14:paraId="168DF2D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学校管理＃</w:t>
            </w:r>
          </w:p>
        </w:tc>
        <w:tc>
          <w:tcPr>
            <w:tcW w:w="735" w:type="dxa"/>
            <w:vAlign w:val="center"/>
          </w:tcPr>
          <w:p w14:paraId="4D1DC2F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99950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B9F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E32E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DCF3C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4C75E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9CC34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03165</w:t>
            </w:r>
          </w:p>
        </w:tc>
        <w:tc>
          <w:tcPr>
            <w:tcW w:w="2546" w:type="dxa"/>
            <w:vAlign w:val="center"/>
          </w:tcPr>
          <w:p w14:paraId="265B6B7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学校管理心理＃</w:t>
            </w:r>
          </w:p>
        </w:tc>
        <w:tc>
          <w:tcPr>
            <w:tcW w:w="735" w:type="dxa"/>
            <w:vAlign w:val="center"/>
          </w:tcPr>
          <w:p w14:paraId="137121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99F4C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3B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restart"/>
            <w:vAlign w:val="center"/>
          </w:tcPr>
          <w:p w14:paraId="1D908D4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200" w:type="dxa"/>
            <w:vMerge w:val="restart"/>
            <w:vAlign w:val="center"/>
          </w:tcPr>
          <w:p w14:paraId="74E881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广告学</w:t>
            </w:r>
          </w:p>
        </w:tc>
        <w:tc>
          <w:tcPr>
            <w:tcW w:w="1290" w:type="dxa"/>
            <w:vMerge w:val="restart"/>
            <w:vAlign w:val="center"/>
          </w:tcPr>
          <w:p w14:paraId="15776C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2213C4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C1EBF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04381</w:t>
            </w:r>
          </w:p>
        </w:tc>
        <w:tc>
          <w:tcPr>
            <w:tcW w:w="2546" w:type="dxa"/>
            <w:vAlign w:val="center"/>
          </w:tcPr>
          <w:p w14:paraId="7B9623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广告文案#</w:t>
            </w:r>
          </w:p>
        </w:tc>
        <w:tc>
          <w:tcPr>
            <w:tcW w:w="735" w:type="dxa"/>
            <w:vAlign w:val="center"/>
          </w:tcPr>
          <w:p w14:paraId="5FF4C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CB04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284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2CE9C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2A4C9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2C62F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FB872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00579</w:t>
            </w:r>
          </w:p>
        </w:tc>
        <w:tc>
          <w:tcPr>
            <w:tcW w:w="2546" w:type="dxa"/>
            <w:vAlign w:val="center"/>
          </w:tcPr>
          <w:p w14:paraId="4FA43B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广告学概论#</w:t>
            </w:r>
          </w:p>
        </w:tc>
        <w:tc>
          <w:tcPr>
            <w:tcW w:w="735" w:type="dxa"/>
            <w:vAlign w:val="center"/>
          </w:tcPr>
          <w:p w14:paraId="668A02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7662D1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600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32267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00" w:type="dxa"/>
            <w:vMerge w:val="restart"/>
            <w:vAlign w:val="center"/>
          </w:tcPr>
          <w:p w14:paraId="230888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</w:t>
            </w:r>
          </w:p>
        </w:tc>
        <w:tc>
          <w:tcPr>
            <w:tcW w:w="1290" w:type="dxa"/>
            <w:vMerge w:val="restart"/>
            <w:vAlign w:val="center"/>
          </w:tcPr>
          <w:p w14:paraId="1780A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56DDEA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E8DB5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 w14:paraId="0D9740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6180AA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8ECC5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80C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EABB9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D5390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5CAF5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5584BA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 w14:paraId="1EB2D9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1F841F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A3AF1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76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180A8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1E84B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7FBDAF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DE75E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 w14:paraId="131344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0234A7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EC507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64C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D0DA4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200" w:type="dxa"/>
            <w:vMerge w:val="restart"/>
            <w:vAlign w:val="center"/>
          </w:tcPr>
          <w:p w14:paraId="579E0A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汉语言文学（师范方向）</w:t>
            </w:r>
          </w:p>
        </w:tc>
        <w:tc>
          <w:tcPr>
            <w:tcW w:w="1290" w:type="dxa"/>
            <w:vMerge w:val="restart"/>
            <w:vAlign w:val="center"/>
          </w:tcPr>
          <w:p w14:paraId="43CE25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4003E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428C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 w14:paraId="7E923E5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49731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AFA52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1DFF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9CE08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32902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8FB3B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EE5D8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 w14:paraId="177CAE7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7D3E97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98D77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78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53B74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9552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729184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3C36B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 w14:paraId="19B2AC2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483A92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D6CF5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413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363A7CC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200" w:type="dxa"/>
            <w:vMerge w:val="restart"/>
            <w:vAlign w:val="center"/>
          </w:tcPr>
          <w:p w14:paraId="75D8FD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会计学</w:t>
            </w:r>
          </w:p>
        </w:tc>
        <w:tc>
          <w:tcPr>
            <w:tcW w:w="1290" w:type="dxa"/>
            <w:vMerge w:val="restart"/>
            <w:vAlign w:val="center"/>
          </w:tcPr>
          <w:p w14:paraId="79F9E7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4D2D97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329B9E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01505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78F02F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88BC1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19D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83C6B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5C0F8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CF431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BD63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 w14:paraId="717176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管理会计＃</w:t>
            </w:r>
          </w:p>
        </w:tc>
        <w:tc>
          <w:tcPr>
            <w:tcW w:w="735" w:type="dxa"/>
            <w:vAlign w:val="center"/>
          </w:tcPr>
          <w:p w14:paraId="45672F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A81D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95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83BD2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843FE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0CCDF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6DFBA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01950</w:t>
            </w:r>
          </w:p>
        </w:tc>
        <w:tc>
          <w:tcPr>
            <w:tcW w:w="2546" w:type="dxa"/>
            <w:vAlign w:val="center"/>
          </w:tcPr>
          <w:p w14:paraId="2078B2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中级财务会计＃</w:t>
            </w:r>
          </w:p>
        </w:tc>
        <w:tc>
          <w:tcPr>
            <w:tcW w:w="735" w:type="dxa"/>
            <w:vAlign w:val="center"/>
          </w:tcPr>
          <w:p w14:paraId="31B557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9AD32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5E2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1A278A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200" w:type="dxa"/>
            <w:vMerge w:val="restart"/>
            <w:vAlign w:val="center"/>
          </w:tcPr>
          <w:p w14:paraId="464F32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机械设计制造及其自动化</w:t>
            </w:r>
          </w:p>
        </w:tc>
        <w:tc>
          <w:tcPr>
            <w:tcW w:w="1290" w:type="dxa"/>
            <w:vMerge w:val="restart"/>
            <w:vAlign w:val="center"/>
          </w:tcPr>
          <w:p w14:paraId="451A41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443B05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06E59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 w14:paraId="69B557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电工电子技术＃</w:t>
            </w:r>
          </w:p>
        </w:tc>
        <w:tc>
          <w:tcPr>
            <w:tcW w:w="735" w:type="dxa"/>
            <w:vAlign w:val="center"/>
          </w:tcPr>
          <w:p w14:paraId="2988C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5C573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9F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D00D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4EBDC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3E43E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52A42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00715</w:t>
            </w:r>
          </w:p>
        </w:tc>
        <w:tc>
          <w:tcPr>
            <w:tcW w:w="2546" w:type="dxa"/>
            <w:vAlign w:val="center"/>
          </w:tcPr>
          <w:p w14:paraId="219630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机械制造基础＃</w:t>
            </w:r>
          </w:p>
        </w:tc>
        <w:tc>
          <w:tcPr>
            <w:tcW w:w="735" w:type="dxa"/>
            <w:vAlign w:val="center"/>
          </w:tcPr>
          <w:p w14:paraId="1A43CE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25F74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7EE0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FE7C5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76FC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835B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63FEA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00722</w:t>
            </w:r>
          </w:p>
        </w:tc>
        <w:tc>
          <w:tcPr>
            <w:tcW w:w="2546" w:type="dxa"/>
            <w:vAlign w:val="center"/>
          </w:tcPr>
          <w:p w14:paraId="6D3FF0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机械设计基础＃</w:t>
            </w:r>
          </w:p>
        </w:tc>
        <w:tc>
          <w:tcPr>
            <w:tcW w:w="735" w:type="dxa"/>
            <w:vAlign w:val="center"/>
          </w:tcPr>
          <w:p w14:paraId="302B51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3FD0B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9F5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83" w:type="dxa"/>
            <w:vMerge w:val="restart"/>
            <w:vAlign w:val="center"/>
          </w:tcPr>
          <w:p w14:paraId="4C3ACF3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200" w:type="dxa"/>
            <w:vMerge w:val="restart"/>
            <w:vAlign w:val="center"/>
          </w:tcPr>
          <w:p w14:paraId="0C8DEC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计算机科学与技术</w:t>
            </w:r>
          </w:p>
        </w:tc>
        <w:tc>
          <w:tcPr>
            <w:tcW w:w="1290" w:type="dxa"/>
            <w:vMerge w:val="restart"/>
            <w:vAlign w:val="center"/>
          </w:tcPr>
          <w:p w14:paraId="6AD98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3A04DE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FC4CC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04987</w:t>
            </w:r>
          </w:p>
        </w:tc>
        <w:tc>
          <w:tcPr>
            <w:tcW w:w="2546" w:type="dxa"/>
            <w:vAlign w:val="center"/>
          </w:tcPr>
          <w:p w14:paraId="2B6D1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Android智能手机编程#</w:t>
            </w:r>
          </w:p>
        </w:tc>
        <w:tc>
          <w:tcPr>
            <w:tcW w:w="735" w:type="dxa"/>
            <w:vAlign w:val="center"/>
          </w:tcPr>
          <w:p w14:paraId="1E489C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2D4C16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1"/>
                <w:szCs w:val="21"/>
                <w:vertAlign w:val="baseline"/>
                <w:lang w:val="en-US" w:eastAsia="zh-CN"/>
              </w:rPr>
              <w:t>其中程序设计类课程 ( Python 程序设计#、 JavaScript 程序设计#、 Android 智能手机编程#) 限选一门。共8学分。</w:t>
            </w:r>
          </w:p>
        </w:tc>
      </w:tr>
      <w:tr w14:paraId="3B45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483" w:type="dxa"/>
            <w:vMerge w:val="continue"/>
            <w:vAlign w:val="center"/>
          </w:tcPr>
          <w:p w14:paraId="0B452A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8D27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A5975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038B83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04988</w:t>
            </w:r>
          </w:p>
        </w:tc>
        <w:tc>
          <w:tcPr>
            <w:tcW w:w="2546" w:type="dxa"/>
            <w:vAlign w:val="center"/>
          </w:tcPr>
          <w:p w14:paraId="1CDBB6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Python程序设计#</w:t>
            </w:r>
          </w:p>
        </w:tc>
        <w:tc>
          <w:tcPr>
            <w:tcW w:w="735" w:type="dxa"/>
            <w:vAlign w:val="center"/>
          </w:tcPr>
          <w:p w14:paraId="030BB1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33FED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8C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83" w:type="dxa"/>
            <w:vMerge w:val="continue"/>
            <w:vAlign w:val="center"/>
          </w:tcPr>
          <w:p w14:paraId="6022EE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03C9F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01C55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EFDA9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04989</w:t>
            </w:r>
          </w:p>
        </w:tc>
        <w:tc>
          <w:tcPr>
            <w:tcW w:w="2546" w:type="dxa"/>
            <w:vAlign w:val="center"/>
          </w:tcPr>
          <w:p w14:paraId="5E32D6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JavaScript程序设计#</w:t>
            </w:r>
          </w:p>
        </w:tc>
        <w:tc>
          <w:tcPr>
            <w:tcW w:w="735" w:type="dxa"/>
            <w:vAlign w:val="center"/>
          </w:tcPr>
          <w:p w14:paraId="73891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6EB690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8C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483" w:type="dxa"/>
            <w:vMerge w:val="continue"/>
            <w:vAlign w:val="center"/>
          </w:tcPr>
          <w:p w14:paraId="7F2C23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9036A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0192C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B8B90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00768</w:t>
            </w:r>
          </w:p>
        </w:tc>
        <w:tc>
          <w:tcPr>
            <w:tcW w:w="2546" w:type="dxa"/>
            <w:vAlign w:val="center"/>
          </w:tcPr>
          <w:p w14:paraId="59D63F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计算机导论＃</w:t>
            </w:r>
          </w:p>
        </w:tc>
        <w:tc>
          <w:tcPr>
            <w:tcW w:w="735" w:type="dxa"/>
            <w:vAlign w:val="center"/>
          </w:tcPr>
          <w:p w14:paraId="166E01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263B07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81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632D7D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200" w:type="dxa"/>
            <w:vMerge w:val="restart"/>
            <w:vAlign w:val="center"/>
          </w:tcPr>
          <w:p w14:paraId="69134C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金融学</w:t>
            </w:r>
          </w:p>
        </w:tc>
        <w:tc>
          <w:tcPr>
            <w:tcW w:w="1290" w:type="dxa"/>
            <w:vMerge w:val="restart"/>
            <w:vAlign w:val="center"/>
          </w:tcPr>
          <w:p w14:paraId="4DB41D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C8428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7032FB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00939 </w:t>
            </w:r>
          </w:p>
        </w:tc>
        <w:tc>
          <w:tcPr>
            <w:tcW w:w="2546" w:type="dxa"/>
            <w:vAlign w:val="center"/>
          </w:tcPr>
          <w:p w14:paraId="5BEA9BC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金融市场＃ </w:t>
            </w:r>
          </w:p>
        </w:tc>
        <w:tc>
          <w:tcPr>
            <w:tcW w:w="735" w:type="dxa"/>
            <w:vAlign w:val="center"/>
          </w:tcPr>
          <w:p w14:paraId="5D38502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8978FF7">
            <w:pPr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A4B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5DC34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E8E5A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0F94E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4D629B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04325</w:t>
            </w:r>
          </w:p>
        </w:tc>
        <w:tc>
          <w:tcPr>
            <w:tcW w:w="2546" w:type="dxa"/>
            <w:vAlign w:val="center"/>
          </w:tcPr>
          <w:p w14:paraId="53AF9D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  <w:t>商业银行经营管理#</w:t>
            </w:r>
          </w:p>
        </w:tc>
        <w:tc>
          <w:tcPr>
            <w:tcW w:w="735" w:type="dxa"/>
            <w:vAlign w:val="center"/>
          </w:tcPr>
          <w:p w14:paraId="3FB0179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423420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2F0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3" w:type="dxa"/>
            <w:vMerge w:val="restart"/>
            <w:vAlign w:val="center"/>
          </w:tcPr>
          <w:p w14:paraId="155DE1B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200" w:type="dxa"/>
            <w:vMerge w:val="restart"/>
            <w:vAlign w:val="center"/>
          </w:tcPr>
          <w:p w14:paraId="080848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社会工作</w:t>
            </w:r>
          </w:p>
        </w:tc>
        <w:tc>
          <w:tcPr>
            <w:tcW w:w="1290" w:type="dxa"/>
            <w:vMerge w:val="restart"/>
            <w:vAlign w:val="center"/>
          </w:tcPr>
          <w:p w14:paraId="67F09D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599EF6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C0846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02405</w:t>
            </w:r>
          </w:p>
        </w:tc>
        <w:tc>
          <w:tcPr>
            <w:tcW w:w="2546" w:type="dxa"/>
            <w:vAlign w:val="center"/>
          </w:tcPr>
          <w:p w14:paraId="6DA85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社会工作概论＃</w:t>
            </w:r>
          </w:p>
        </w:tc>
        <w:tc>
          <w:tcPr>
            <w:tcW w:w="735" w:type="dxa"/>
            <w:vAlign w:val="center"/>
          </w:tcPr>
          <w:p w14:paraId="0D3ACB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476D7BA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其中“团体工作” 和 “社区工作” 两门课程由分校根据各地的具体情况选择其一。共12学分。</w:t>
            </w:r>
          </w:p>
        </w:tc>
      </w:tr>
      <w:tr w14:paraId="143F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vAlign w:val="center"/>
          </w:tcPr>
          <w:p w14:paraId="2EBCD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2A2A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F32A5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44F3A038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02406</w:t>
            </w:r>
          </w:p>
        </w:tc>
        <w:tc>
          <w:tcPr>
            <w:tcW w:w="2546" w:type="dxa"/>
            <w:vAlign w:val="center"/>
          </w:tcPr>
          <w:p w14:paraId="32A5C9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团体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工作＃</w:t>
            </w:r>
          </w:p>
        </w:tc>
        <w:tc>
          <w:tcPr>
            <w:tcW w:w="735" w:type="dxa"/>
            <w:vAlign w:val="center"/>
          </w:tcPr>
          <w:p w14:paraId="3B6DE23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03D6C6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CAD7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F7607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30DFD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B20BD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1D4004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02407</w:t>
            </w:r>
          </w:p>
        </w:tc>
        <w:tc>
          <w:tcPr>
            <w:tcW w:w="2546" w:type="dxa"/>
            <w:vAlign w:val="center"/>
          </w:tcPr>
          <w:p w14:paraId="13402A2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个案工作＃</w:t>
            </w:r>
          </w:p>
        </w:tc>
        <w:tc>
          <w:tcPr>
            <w:tcW w:w="735" w:type="dxa"/>
            <w:vAlign w:val="center"/>
          </w:tcPr>
          <w:p w14:paraId="26DC404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32227C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104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83" w:type="dxa"/>
            <w:vMerge w:val="continue"/>
            <w:vAlign w:val="center"/>
          </w:tcPr>
          <w:p w14:paraId="1D725B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E2A2C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6E855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022D1A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02408</w:t>
            </w:r>
          </w:p>
        </w:tc>
        <w:tc>
          <w:tcPr>
            <w:tcW w:w="2546" w:type="dxa"/>
            <w:vAlign w:val="center"/>
          </w:tcPr>
          <w:p w14:paraId="20E01B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社区工作#</w:t>
            </w:r>
          </w:p>
        </w:tc>
        <w:tc>
          <w:tcPr>
            <w:tcW w:w="735" w:type="dxa"/>
            <w:vAlign w:val="center"/>
          </w:tcPr>
          <w:p w14:paraId="2CA1D9E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14FA07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2A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 w14:paraId="659EEC2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200" w:type="dxa"/>
            <w:vMerge w:val="restart"/>
            <w:vAlign w:val="center"/>
          </w:tcPr>
          <w:p w14:paraId="638D12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</w:t>
            </w:r>
          </w:p>
        </w:tc>
        <w:tc>
          <w:tcPr>
            <w:tcW w:w="1290" w:type="dxa"/>
            <w:vMerge w:val="restart"/>
            <w:vAlign w:val="center"/>
          </w:tcPr>
          <w:p w14:paraId="79A4B4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649508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2E20E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61D375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23AB58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7C1FD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6EC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87CAE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CDBD3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1E941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9E2B2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 w14:paraId="389381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 w14:paraId="6C7C62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FD6D2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431C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24BA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C87A6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A6BF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D4FEF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 w14:paraId="1DF810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市场营销学＃</w:t>
            </w:r>
          </w:p>
        </w:tc>
        <w:tc>
          <w:tcPr>
            <w:tcW w:w="735" w:type="dxa"/>
            <w:vAlign w:val="center"/>
          </w:tcPr>
          <w:p w14:paraId="0FC14A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D14C2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4D5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981A6D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1200" w:type="dxa"/>
            <w:vMerge w:val="restart"/>
            <w:vAlign w:val="center"/>
          </w:tcPr>
          <w:p w14:paraId="0092D8EC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书法学</w:t>
            </w:r>
          </w:p>
        </w:tc>
        <w:tc>
          <w:tcPr>
            <w:tcW w:w="1290" w:type="dxa"/>
            <w:vMerge w:val="restart"/>
            <w:vAlign w:val="center"/>
          </w:tcPr>
          <w:p w14:paraId="0239340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6882491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6976EE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05084</w:t>
            </w:r>
          </w:p>
        </w:tc>
        <w:tc>
          <w:tcPr>
            <w:tcW w:w="2546" w:type="dxa"/>
            <w:vAlign w:val="center"/>
          </w:tcPr>
          <w:p w14:paraId="4D8A0C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书法美学#</w:t>
            </w:r>
          </w:p>
        </w:tc>
        <w:tc>
          <w:tcPr>
            <w:tcW w:w="735" w:type="dxa"/>
            <w:vAlign w:val="center"/>
          </w:tcPr>
          <w:p w14:paraId="7DF803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37491B60">
            <w:pPr>
              <w:tabs>
                <w:tab w:val="left" w:pos="48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1"/>
                <w:szCs w:val="21"/>
                <w:vertAlign w:val="baseline"/>
                <w:lang w:eastAsia="zh-CN"/>
              </w:rPr>
              <w:t>任选三门课程补修。共9分</w:t>
            </w:r>
          </w:p>
        </w:tc>
      </w:tr>
      <w:tr w14:paraId="122A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71658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5529A5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55107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048F3C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05085</w:t>
            </w:r>
          </w:p>
        </w:tc>
        <w:tc>
          <w:tcPr>
            <w:tcW w:w="2546" w:type="dxa"/>
            <w:vAlign w:val="center"/>
          </w:tcPr>
          <w:p w14:paraId="50A29F4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中国美术史#</w:t>
            </w:r>
          </w:p>
        </w:tc>
        <w:tc>
          <w:tcPr>
            <w:tcW w:w="735" w:type="dxa"/>
            <w:vAlign w:val="center"/>
          </w:tcPr>
          <w:p w14:paraId="4AA00B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22BBD7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317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8E2FB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0BB1A4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CB2126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79141D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01780</w:t>
            </w:r>
          </w:p>
        </w:tc>
        <w:tc>
          <w:tcPr>
            <w:tcW w:w="2546" w:type="dxa"/>
            <w:vAlign w:val="center"/>
          </w:tcPr>
          <w:p w14:paraId="4D892EE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中国文学经典#</w:t>
            </w:r>
          </w:p>
        </w:tc>
        <w:tc>
          <w:tcPr>
            <w:tcW w:w="735" w:type="dxa"/>
            <w:vAlign w:val="center"/>
          </w:tcPr>
          <w:p w14:paraId="7B9723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710132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0D6A9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83" w:type="dxa"/>
            <w:vMerge w:val="continue"/>
            <w:vAlign w:val="center"/>
          </w:tcPr>
          <w:p w14:paraId="6377B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336D86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A0B7CF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3B1B933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02019</w:t>
            </w:r>
          </w:p>
        </w:tc>
        <w:tc>
          <w:tcPr>
            <w:tcW w:w="2546" w:type="dxa"/>
            <w:vAlign w:val="center"/>
          </w:tcPr>
          <w:p w14:paraId="607B354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中国传统山水画#</w:t>
            </w:r>
          </w:p>
        </w:tc>
        <w:tc>
          <w:tcPr>
            <w:tcW w:w="735" w:type="dxa"/>
            <w:vAlign w:val="center"/>
          </w:tcPr>
          <w:p w14:paraId="11B4627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0826C8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9EC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63BB99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 w:colFirst="4" w:colLast="6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200" w:type="dxa"/>
            <w:vMerge w:val="restart"/>
            <w:vAlign w:val="center"/>
          </w:tcPr>
          <w:p w14:paraId="5C6729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数学与应用数学</w:t>
            </w:r>
          </w:p>
        </w:tc>
        <w:tc>
          <w:tcPr>
            <w:tcW w:w="1290" w:type="dxa"/>
            <w:vMerge w:val="restart"/>
            <w:vAlign w:val="center"/>
          </w:tcPr>
          <w:p w14:paraId="629C04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A8ED7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5DF1A8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00448</w:t>
            </w:r>
          </w:p>
        </w:tc>
        <w:tc>
          <w:tcPr>
            <w:tcW w:w="2546" w:type="dxa"/>
            <w:vAlign w:val="center"/>
          </w:tcPr>
          <w:p w14:paraId="5F1D9D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高等数学基础#</w:t>
            </w:r>
          </w:p>
        </w:tc>
        <w:tc>
          <w:tcPr>
            <w:tcW w:w="735" w:type="dxa"/>
            <w:vAlign w:val="center"/>
          </w:tcPr>
          <w:p w14:paraId="00DD47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2B001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033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FF0F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28D46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BFA06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592C70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01637</w:t>
            </w:r>
          </w:p>
        </w:tc>
        <w:tc>
          <w:tcPr>
            <w:tcW w:w="2546" w:type="dxa"/>
            <w:vAlign w:val="center"/>
          </w:tcPr>
          <w:p w14:paraId="0CA01E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线性代数#</w:t>
            </w:r>
          </w:p>
        </w:tc>
        <w:tc>
          <w:tcPr>
            <w:tcW w:w="735" w:type="dxa"/>
            <w:vAlign w:val="center"/>
          </w:tcPr>
          <w:p w14:paraId="11C337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69D7B1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C4E1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E812F8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200" w:type="dxa"/>
            <w:vMerge w:val="restart"/>
            <w:vAlign w:val="center"/>
          </w:tcPr>
          <w:p w14:paraId="0BD753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水利水电工程</w:t>
            </w:r>
          </w:p>
        </w:tc>
        <w:tc>
          <w:tcPr>
            <w:tcW w:w="1290" w:type="dxa"/>
            <w:vMerge w:val="restart"/>
            <w:vAlign w:val="center"/>
          </w:tcPr>
          <w:p w14:paraId="21E636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7E9CB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 w14:paraId="43535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建筑力学#</w:t>
            </w:r>
          </w:p>
        </w:tc>
        <w:tc>
          <w:tcPr>
            <w:tcW w:w="735" w:type="dxa"/>
            <w:vAlign w:val="center"/>
          </w:tcPr>
          <w:p w14:paraId="59A186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41B3D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bookmarkEnd w:id="0"/>
      <w:tr w14:paraId="025F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5F681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003DF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0F0FC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656FF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01404</w:t>
            </w:r>
          </w:p>
        </w:tc>
        <w:tc>
          <w:tcPr>
            <w:tcW w:w="2546" w:type="dxa"/>
            <w:vAlign w:val="center"/>
          </w:tcPr>
          <w:p w14:paraId="5265D4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水工建筑物#</w:t>
            </w:r>
          </w:p>
        </w:tc>
        <w:tc>
          <w:tcPr>
            <w:tcW w:w="735" w:type="dxa"/>
            <w:vAlign w:val="center"/>
          </w:tcPr>
          <w:p w14:paraId="13B9DF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7317C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DA6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FFC0D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E3FA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3BD3F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755BA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01406</w:t>
            </w:r>
          </w:p>
        </w:tc>
        <w:tc>
          <w:tcPr>
            <w:tcW w:w="2546" w:type="dxa"/>
            <w:vAlign w:val="center"/>
          </w:tcPr>
          <w:p w14:paraId="6E4BD8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水力学#</w:t>
            </w:r>
          </w:p>
        </w:tc>
        <w:tc>
          <w:tcPr>
            <w:tcW w:w="735" w:type="dxa"/>
            <w:vAlign w:val="center"/>
          </w:tcPr>
          <w:p w14:paraId="5030F0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E5202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DDE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745065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200" w:type="dxa"/>
            <w:vMerge w:val="restart"/>
            <w:vAlign w:val="center"/>
          </w:tcPr>
          <w:p w14:paraId="556AE4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土木工程</w:t>
            </w:r>
          </w:p>
        </w:tc>
        <w:tc>
          <w:tcPr>
            <w:tcW w:w="1290" w:type="dxa"/>
            <w:vMerge w:val="restart"/>
            <w:vAlign w:val="center"/>
          </w:tcPr>
          <w:p w14:paraId="489D75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2D0053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06BDF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00869</w:t>
            </w:r>
          </w:p>
        </w:tc>
        <w:tc>
          <w:tcPr>
            <w:tcW w:w="2546" w:type="dxa"/>
            <w:vAlign w:val="center"/>
          </w:tcPr>
          <w:p w14:paraId="4D1BC0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建筑构造＃</w:t>
            </w:r>
          </w:p>
        </w:tc>
        <w:tc>
          <w:tcPr>
            <w:tcW w:w="735" w:type="dxa"/>
            <w:vAlign w:val="center"/>
          </w:tcPr>
          <w:p w14:paraId="07405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FF07D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C2B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1FEEA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3AB9A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9BB28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3DE7C7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 w14:paraId="36DB9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建筑力学＃</w:t>
            </w:r>
          </w:p>
        </w:tc>
        <w:tc>
          <w:tcPr>
            <w:tcW w:w="735" w:type="dxa"/>
            <w:vAlign w:val="center"/>
          </w:tcPr>
          <w:p w14:paraId="1BFB75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3CF63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B52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7767E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A9501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44E97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CA9FF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00877</w:t>
            </w:r>
          </w:p>
        </w:tc>
        <w:tc>
          <w:tcPr>
            <w:tcW w:w="2546" w:type="dxa"/>
            <w:vAlign w:val="center"/>
          </w:tcPr>
          <w:p w14:paraId="321D42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建筑结构＃</w:t>
            </w:r>
          </w:p>
        </w:tc>
        <w:tc>
          <w:tcPr>
            <w:tcW w:w="735" w:type="dxa"/>
            <w:vAlign w:val="center"/>
          </w:tcPr>
          <w:p w14:paraId="2C77EB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19A3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6C00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576D7E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1200" w:type="dxa"/>
            <w:vMerge w:val="restart"/>
            <w:vAlign w:val="center"/>
          </w:tcPr>
          <w:p w14:paraId="65C457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物流管理</w:t>
            </w:r>
          </w:p>
        </w:tc>
        <w:tc>
          <w:tcPr>
            <w:tcW w:w="1290" w:type="dxa"/>
            <w:vMerge w:val="restart"/>
            <w:vAlign w:val="center"/>
          </w:tcPr>
          <w:p w14:paraId="08FCAF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6D2958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01584</w:t>
            </w:r>
          </w:p>
        </w:tc>
        <w:tc>
          <w:tcPr>
            <w:tcW w:w="2546" w:type="dxa"/>
            <w:vAlign w:val="center"/>
          </w:tcPr>
          <w:p w14:paraId="72E904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物流学概论＃</w:t>
            </w:r>
          </w:p>
        </w:tc>
        <w:tc>
          <w:tcPr>
            <w:tcW w:w="735" w:type="dxa"/>
            <w:vAlign w:val="center"/>
          </w:tcPr>
          <w:p w14:paraId="43AF2A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78814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9C4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F9AF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AFE5C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E387E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0A5C2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02288</w:t>
            </w:r>
          </w:p>
        </w:tc>
        <w:tc>
          <w:tcPr>
            <w:tcW w:w="2546" w:type="dxa"/>
            <w:vAlign w:val="center"/>
          </w:tcPr>
          <w:p w14:paraId="45563E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供应链管理＃</w:t>
            </w:r>
          </w:p>
        </w:tc>
        <w:tc>
          <w:tcPr>
            <w:tcW w:w="735" w:type="dxa"/>
            <w:vAlign w:val="center"/>
          </w:tcPr>
          <w:p w14:paraId="65C304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99408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E5B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7FBF6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585BF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F677F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C3048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02289</w:t>
            </w:r>
          </w:p>
        </w:tc>
        <w:tc>
          <w:tcPr>
            <w:tcW w:w="2546" w:type="dxa"/>
            <w:vAlign w:val="center"/>
          </w:tcPr>
          <w:p w14:paraId="504BDC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仓储与配送管理＃</w:t>
            </w:r>
          </w:p>
        </w:tc>
        <w:tc>
          <w:tcPr>
            <w:tcW w:w="735" w:type="dxa"/>
            <w:vAlign w:val="center"/>
          </w:tcPr>
          <w:p w14:paraId="75E767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D4CA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68C6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restart"/>
            <w:vAlign w:val="center"/>
          </w:tcPr>
          <w:p w14:paraId="757E196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200" w:type="dxa"/>
            <w:vMerge w:val="restart"/>
            <w:vAlign w:val="center"/>
          </w:tcPr>
          <w:p w14:paraId="4AF22B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小学教育</w:t>
            </w:r>
          </w:p>
        </w:tc>
        <w:tc>
          <w:tcPr>
            <w:tcW w:w="1290" w:type="dxa"/>
            <w:vMerge w:val="restart"/>
            <w:vAlign w:val="center"/>
          </w:tcPr>
          <w:p w14:paraId="7F1C29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1AEDF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3FDBB2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01609</w:t>
            </w:r>
          </w:p>
        </w:tc>
        <w:tc>
          <w:tcPr>
            <w:tcW w:w="2546" w:type="dxa"/>
            <w:vAlign w:val="center"/>
          </w:tcPr>
          <w:p w14:paraId="423DD0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现代教师学导论＃</w:t>
            </w:r>
          </w:p>
        </w:tc>
        <w:tc>
          <w:tcPr>
            <w:tcW w:w="735" w:type="dxa"/>
            <w:vAlign w:val="center"/>
          </w:tcPr>
          <w:p w14:paraId="1058E1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02A923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833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8DDCD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50CFA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3DC79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BB6AEE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05412</w:t>
            </w:r>
          </w:p>
        </w:tc>
        <w:tc>
          <w:tcPr>
            <w:tcW w:w="2546" w:type="dxa"/>
            <w:vAlign w:val="center"/>
          </w:tcPr>
          <w:p w14:paraId="4D60D3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教育研究方法＃</w:t>
            </w:r>
          </w:p>
        </w:tc>
        <w:tc>
          <w:tcPr>
            <w:tcW w:w="735" w:type="dxa"/>
            <w:vAlign w:val="center"/>
          </w:tcPr>
          <w:p w14:paraId="26099F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2C6C96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</w:tr>
      <w:tr w14:paraId="1DE9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F5E009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200" w:type="dxa"/>
            <w:vMerge w:val="restart"/>
            <w:vAlign w:val="center"/>
          </w:tcPr>
          <w:p w14:paraId="3F85EA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1290" w:type="dxa"/>
            <w:vMerge w:val="restart"/>
            <w:vAlign w:val="center"/>
          </w:tcPr>
          <w:p w14:paraId="67EDD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6933C7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01723</w:t>
            </w:r>
          </w:p>
        </w:tc>
        <w:tc>
          <w:tcPr>
            <w:tcW w:w="2546" w:type="dxa"/>
            <w:vAlign w:val="center"/>
          </w:tcPr>
          <w:p w14:paraId="4E316E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行政管理学＃</w:t>
            </w:r>
          </w:p>
        </w:tc>
        <w:tc>
          <w:tcPr>
            <w:tcW w:w="735" w:type="dxa"/>
            <w:vAlign w:val="center"/>
          </w:tcPr>
          <w:p w14:paraId="3E6E31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4DED4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A2C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702C9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0AF54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A163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29760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02034</w:t>
            </w:r>
          </w:p>
        </w:tc>
        <w:tc>
          <w:tcPr>
            <w:tcW w:w="2546" w:type="dxa"/>
            <w:vAlign w:val="center"/>
          </w:tcPr>
          <w:p w14:paraId="4F260C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政治学原理＃</w:t>
            </w:r>
          </w:p>
        </w:tc>
        <w:tc>
          <w:tcPr>
            <w:tcW w:w="735" w:type="dxa"/>
            <w:vAlign w:val="center"/>
          </w:tcPr>
          <w:p w14:paraId="70FF02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8C93E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884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6A2287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200" w:type="dxa"/>
            <w:vMerge w:val="restart"/>
            <w:vAlign w:val="center"/>
          </w:tcPr>
          <w:p w14:paraId="1EB4C2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学前教育（0-3岁婴幼儿教育方向）</w:t>
            </w:r>
          </w:p>
        </w:tc>
        <w:tc>
          <w:tcPr>
            <w:tcW w:w="1290" w:type="dxa"/>
            <w:vMerge w:val="restart"/>
            <w:vAlign w:val="center"/>
          </w:tcPr>
          <w:p w14:paraId="27D4EF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89419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EE1C7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 w14:paraId="6A5D39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 w14:paraId="78915B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79001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5D3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4417C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E35F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1F236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77AA91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 w14:paraId="0B0FE3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 w14:paraId="6706AC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1B712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A55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A0276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DC7D9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3A413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6262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 w14:paraId="186453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 w14:paraId="4A7717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7C791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9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0F89BB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200" w:type="dxa"/>
            <w:vMerge w:val="restart"/>
            <w:vAlign w:val="center"/>
          </w:tcPr>
          <w:p w14:paraId="61037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</w:t>
            </w:r>
          </w:p>
        </w:tc>
        <w:tc>
          <w:tcPr>
            <w:tcW w:w="1290" w:type="dxa"/>
            <w:vMerge w:val="restart"/>
            <w:vAlign w:val="center"/>
          </w:tcPr>
          <w:p w14:paraId="77A680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31BE75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5C0EF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 w14:paraId="434F127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 w14:paraId="6333AA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6BCDC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BAD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99053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2B1BE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4C4EB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733A7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 w14:paraId="644BD88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 w14:paraId="109AD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C9463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7A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7806A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60AB9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7FC2F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20DB9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 w14:paraId="3679705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 w14:paraId="6434F5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17856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430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725335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200" w:type="dxa"/>
            <w:vMerge w:val="restart"/>
            <w:vAlign w:val="center"/>
          </w:tcPr>
          <w:p w14:paraId="2C6E84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药学</w:t>
            </w:r>
          </w:p>
        </w:tc>
        <w:tc>
          <w:tcPr>
            <w:tcW w:w="1290" w:type="dxa"/>
            <w:vMerge w:val="restart"/>
            <w:vAlign w:val="center"/>
          </w:tcPr>
          <w:p w14:paraId="06B5A1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96D1C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1EC13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04227</w:t>
            </w:r>
          </w:p>
        </w:tc>
        <w:tc>
          <w:tcPr>
            <w:tcW w:w="2546" w:type="dxa"/>
            <w:vAlign w:val="center"/>
          </w:tcPr>
          <w:p w14:paraId="509122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病理学与病理生理学#</w:t>
            </w:r>
          </w:p>
        </w:tc>
        <w:tc>
          <w:tcPr>
            <w:tcW w:w="735" w:type="dxa"/>
            <w:vAlign w:val="center"/>
          </w:tcPr>
          <w:p w14:paraId="37E5E7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D9296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28394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9DC3D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86AF9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2EF8B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1D12CB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04228</w:t>
            </w:r>
          </w:p>
        </w:tc>
        <w:tc>
          <w:tcPr>
            <w:tcW w:w="2546" w:type="dxa"/>
            <w:vAlign w:val="center"/>
          </w:tcPr>
          <w:p w14:paraId="4A14FF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医用基础化学#</w:t>
            </w:r>
          </w:p>
        </w:tc>
        <w:tc>
          <w:tcPr>
            <w:tcW w:w="735" w:type="dxa"/>
            <w:vAlign w:val="center"/>
          </w:tcPr>
          <w:p w14:paraId="10334E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074FD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2509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704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61AF1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DF357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8861F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04229</w:t>
            </w:r>
          </w:p>
        </w:tc>
        <w:tc>
          <w:tcPr>
            <w:tcW w:w="2546" w:type="dxa"/>
            <w:vAlign w:val="center"/>
          </w:tcPr>
          <w:p w14:paraId="25D106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医学免疫学与微生物学#</w:t>
            </w:r>
          </w:p>
        </w:tc>
        <w:tc>
          <w:tcPr>
            <w:tcW w:w="735" w:type="dxa"/>
            <w:vAlign w:val="center"/>
          </w:tcPr>
          <w:p w14:paraId="3065E1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DF6A6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55A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 w14:paraId="5934CFE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1200" w:type="dxa"/>
            <w:vMerge w:val="restart"/>
            <w:vAlign w:val="center"/>
          </w:tcPr>
          <w:p w14:paraId="4B61A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英语</w:t>
            </w:r>
          </w:p>
        </w:tc>
        <w:tc>
          <w:tcPr>
            <w:tcW w:w="1290" w:type="dxa"/>
            <w:vMerge w:val="restart"/>
            <w:vAlign w:val="center"/>
          </w:tcPr>
          <w:p w14:paraId="7560F2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2A051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7112F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01858</w:t>
            </w:r>
          </w:p>
        </w:tc>
        <w:tc>
          <w:tcPr>
            <w:tcW w:w="2546" w:type="dxa"/>
            <w:vAlign w:val="center"/>
          </w:tcPr>
          <w:p w14:paraId="51D9D1C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英语语法#</w:t>
            </w:r>
          </w:p>
        </w:tc>
        <w:tc>
          <w:tcPr>
            <w:tcW w:w="735" w:type="dxa"/>
            <w:vAlign w:val="center"/>
          </w:tcPr>
          <w:p w14:paraId="60245CF3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14:paraId="05DCA0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任选两门，共８学分</w:t>
            </w:r>
          </w:p>
        </w:tc>
      </w:tr>
      <w:tr w14:paraId="54B5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46E00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9EFD5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A3051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AEB27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02841</w:t>
            </w:r>
          </w:p>
        </w:tc>
        <w:tc>
          <w:tcPr>
            <w:tcW w:w="2546" w:type="dxa"/>
            <w:vAlign w:val="center"/>
          </w:tcPr>
          <w:p w14:paraId="11FD01B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综合英语(3)#</w:t>
            </w:r>
          </w:p>
        </w:tc>
        <w:tc>
          <w:tcPr>
            <w:tcW w:w="735" w:type="dxa"/>
            <w:vAlign w:val="center"/>
          </w:tcPr>
          <w:p w14:paraId="47F2EDC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6F4F5E2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47A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20F8D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B08BF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0C88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7B532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02843</w:t>
            </w:r>
          </w:p>
        </w:tc>
        <w:tc>
          <w:tcPr>
            <w:tcW w:w="2546" w:type="dxa"/>
            <w:vAlign w:val="center"/>
          </w:tcPr>
          <w:p w14:paraId="0A9C045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英语写作#</w:t>
            </w:r>
          </w:p>
        </w:tc>
        <w:tc>
          <w:tcPr>
            <w:tcW w:w="735" w:type="dxa"/>
            <w:vAlign w:val="center"/>
          </w:tcPr>
          <w:p w14:paraId="6709669F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39DFCAF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704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830A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7FE98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75486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274B5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02840</w:t>
            </w:r>
          </w:p>
        </w:tc>
        <w:tc>
          <w:tcPr>
            <w:tcW w:w="2546" w:type="dxa"/>
            <w:vAlign w:val="center"/>
          </w:tcPr>
          <w:p w14:paraId="53FC6E0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英语听力（2）#</w:t>
            </w:r>
          </w:p>
        </w:tc>
        <w:tc>
          <w:tcPr>
            <w:tcW w:w="735" w:type="dxa"/>
            <w:vAlign w:val="center"/>
          </w:tcPr>
          <w:p w14:paraId="4C3C68C2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4AF07C8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30C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42305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90734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37B8F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D51DE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02842</w:t>
            </w:r>
          </w:p>
        </w:tc>
        <w:tc>
          <w:tcPr>
            <w:tcW w:w="2546" w:type="dxa"/>
            <w:vAlign w:val="center"/>
          </w:tcPr>
          <w:p w14:paraId="4FAA042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英语阅读(2)#</w:t>
            </w:r>
          </w:p>
        </w:tc>
        <w:tc>
          <w:tcPr>
            <w:tcW w:w="735" w:type="dxa"/>
            <w:vAlign w:val="center"/>
          </w:tcPr>
          <w:p w14:paraId="0FA346E7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10CF3A0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8B1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7036FA3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200" w:type="dxa"/>
            <w:vMerge w:val="restart"/>
            <w:vAlign w:val="center"/>
          </w:tcPr>
          <w:p w14:paraId="2150A85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化学工程与工艺</w:t>
            </w:r>
          </w:p>
        </w:tc>
        <w:tc>
          <w:tcPr>
            <w:tcW w:w="1290" w:type="dxa"/>
            <w:vMerge w:val="restart"/>
            <w:vAlign w:val="center"/>
          </w:tcPr>
          <w:p w14:paraId="5DDD7D5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75F0970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4A0947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 w14:paraId="2C27F4A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电工电子技术#</w:t>
            </w:r>
          </w:p>
        </w:tc>
        <w:tc>
          <w:tcPr>
            <w:tcW w:w="735" w:type="dxa"/>
            <w:vAlign w:val="center"/>
          </w:tcPr>
          <w:p w14:paraId="5B51D75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095B18D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0F84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46535F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EFFB2B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510F56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2F9DD1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04520</w:t>
            </w:r>
          </w:p>
        </w:tc>
        <w:tc>
          <w:tcPr>
            <w:tcW w:w="2546" w:type="dxa"/>
            <w:vAlign w:val="center"/>
          </w:tcPr>
          <w:p w14:paraId="0F521B4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化工设备使用与维护#</w:t>
            </w:r>
          </w:p>
        </w:tc>
        <w:tc>
          <w:tcPr>
            <w:tcW w:w="735" w:type="dxa"/>
            <w:vAlign w:val="center"/>
          </w:tcPr>
          <w:p w14:paraId="5143F0DA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592" w:type="dxa"/>
            <w:vAlign w:val="center"/>
          </w:tcPr>
          <w:p w14:paraId="44EC0DA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C7CC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069ED9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A54DC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C897CE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0FDEFC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04524</w:t>
            </w:r>
          </w:p>
        </w:tc>
        <w:tc>
          <w:tcPr>
            <w:tcW w:w="2546" w:type="dxa"/>
            <w:vAlign w:val="center"/>
          </w:tcPr>
          <w:p w14:paraId="0195797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工程制图与CAD#</w:t>
            </w:r>
          </w:p>
        </w:tc>
        <w:tc>
          <w:tcPr>
            <w:tcW w:w="735" w:type="dxa"/>
            <w:vAlign w:val="center"/>
          </w:tcPr>
          <w:p w14:paraId="39B7020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37B7FA1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7D3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3A7E92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200" w:type="dxa"/>
            <w:vMerge w:val="restart"/>
            <w:vAlign w:val="center"/>
          </w:tcPr>
          <w:p w14:paraId="20429858">
            <w:pPr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园艺</w:t>
            </w:r>
          </w:p>
        </w:tc>
        <w:tc>
          <w:tcPr>
            <w:tcW w:w="1290" w:type="dxa"/>
            <w:vMerge w:val="restart"/>
            <w:vAlign w:val="center"/>
          </w:tcPr>
          <w:p w14:paraId="247BBE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一村一</w:t>
            </w:r>
          </w:p>
          <w:p w14:paraId="77499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（本科）</w:t>
            </w:r>
          </w:p>
        </w:tc>
        <w:tc>
          <w:tcPr>
            <w:tcW w:w="1369" w:type="dxa"/>
            <w:vAlign w:val="center"/>
          </w:tcPr>
          <w:p w14:paraId="6D841B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02415</w:t>
            </w:r>
          </w:p>
        </w:tc>
        <w:tc>
          <w:tcPr>
            <w:tcW w:w="2546" w:type="dxa"/>
            <w:vAlign w:val="center"/>
          </w:tcPr>
          <w:p w14:paraId="1E89DC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植物学#</w:t>
            </w:r>
          </w:p>
        </w:tc>
        <w:tc>
          <w:tcPr>
            <w:tcW w:w="735" w:type="dxa"/>
            <w:vAlign w:val="center"/>
          </w:tcPr>
          <w:p w14:paraId="7F693F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3D1D6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099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0EC35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97795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3AEB5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00125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02417</w:t>
            </w:r>
          </w:p>
        </w:tc>
        <w:tc>
          <w:tcPr>
            <w:tcW w:w="2546" w:type="dxa"/>
            <w:vAlign w:val="center"/>
          </w:tcPr>
          <w:p w14:paraId="17C19F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农科基础化学#</w:t>
            </w:r>
          </w:p>
        </w:tc>
        <w:tc>
          <w:tcPr>
            <w:tcW w:w="735" w:type="dxa"/>
            <w:vAlign w:val="center"/>
          </w:tcPr>
          <w:p w14:paraId="4E782F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E1225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5A4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1A314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660A7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65147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99267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02418</w:t>
            </w:r>
          </w:p>
        </w:tc>
        <w:tc>
          <w:tcPr>
            <w:tcW w:w="2546" w:type="dxa"/>
            <w:vAlign w:val="center"/>
          </w:tcPr>
          <w:p w14:paraId="783704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园艺学概论#</w:t>
            </w:r>
          </w:p>
        </w:tc>
        <w:tc>
          <w:tcPr>
            <w:tcW w:w="735" w:type="dxa"/>
            <w:vAlign w:val="center"/>
          </w:tcPr>
          <w:p w14:paraId="7CD046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FA76B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ECBE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BF8C3B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28</w:t>
            </w:r>
          </w:p>
        </w:tc>
        <w:tc>
          <w:tcPr>
            <w:tcW w:w="1200" w:type="dxa"/>
            <w:vMerge w:val="restart"/>
            <w:vAlign w:val="center"/>
          </w:tcPr>
          <w:p w14:paraId="095FFB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园林</w:t>
            </w:r>
          </w:p>
        </w:tc>
        <w:tc>
          <w:tcPr>
            <w:tcW w:w="1290" w:type="dxa"/>
            <w:vMerge w:val="restart"/>
            <w:vAlign w:val="center"/>
          </w:tcPr>
          <w:p w14:paraId="218C9D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一村一</w:t>
            </w:r>
          </w:p>
          <w:p w14:paraId="2D6573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（本科）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17868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04765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38658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园林设计基础#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5C6B4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31C28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1C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3E38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4A01B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CD5F2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A6360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04766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40AC78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植物学基础#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451DC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5A760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3C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A11327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29</w:t>
            </w:r>
          </w:p>
        </w:tc>
        <w:tc>
          <w:tcPr>
            <w:tcW w:w="1200" w:type="dxa"/>
            <w:vMerge w:val="restart"/>
            <w:vAlign w:val="center"/>
          </w:tcPr>
          <w:p w14:paraId="37DE458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软件工程</w:t>
            </w:r>
          </w:p>
        </w:tc>
        <w:tc>
          <w:tcPr>
            <w:tcW w:w="1290" w:type="dxa"/>
            <w:vMerge w:val="restart"/>
            <w:vAlign w:val="center"/>
          </w:tcPr>
          <w:p w14:paraId="1F9C62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  <w:t>开放教育</w:t>
            </w:r>
          </w:p>
          <w:p w14:paraId="69FF6B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1C15B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00768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4E2EBB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计算机导论#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93BB6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2172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6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F774B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8192C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46656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A3CA4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04596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45D0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C语言程序设计#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3F0CE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5FFCE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84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Align w:val="center"/>
          </w:tcPr>
          <w:p w14:paraId="362717B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2490" w:type="dxa"/>
            <w:gridSpan w:val="2"/>
            <w:vAlign w:val="center"/>
          </w:tcPr>
          <w:p w14:paraId="263FE4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eastAsia="zh-CN"/>
              </w:rPr>
              <w:t>护理学、公共事业管理（卫生事业管理方向）、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公共事业管理（家庭及社会教育指导方向）、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eastAsia="zh-CN"/>
              </w:rPr>
              <w:t>人力资源管理、农村区域发展</w:t>
            </w:r>
          </w:p>
        </w:tc>
        <w:tc>
          <w:tcPr>
            <w:tcW w:w="1369" w:type="dxa"/>
            <w:vAlign w:val="center"/>
          </w:tcPr>
          <w:p w14:paraId="068B92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46" w:type="dxa"/>
            <w:vAlign w:val="center"/>
          </w:tcPr>
          <w:p w14:paraId="1FC3B6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无补修课</w:t>
            </w:r>
          </w:p>
        </w:tc>
        <w:tc>
          <w:tcPr>
            <w:tcW w:w="735" w:type="dxa"/>
            <w:vAlign w:val="center"/>
          </w:tcPr>
          <w:p w14:paraId="143A46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06FAF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</w:tbl>
    <w:p w14:paraId="67B97E6F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71CF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4B85F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4B85F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d013d19b-09bc-4169-9814-93f1d83eab22"/>
  </w:docVars>
  <w:rsids>
    <w:rsidRoot w:val="23E12087"/>
    <w:rsid w:val="019C39B9"/>
    <w:rsid w:val="01E542E7"/>
    <w:rsid w:val="029E10B6"/>
    <w:rsid w:val="04C87066"/>
    <w:rsid w:val="05995E48"/>
    <w:rsid w:val="0A384381"/>
    <w:rsid w:val="0A8511F3"/>
    <w:rsid w:val="0E87172F"/>
    <w:rsid w:val="0F6C7B01"/>
    <w:rsid w:val="0F8D0F7E"/>
    <w:rsid w:val="15271BBC"/>
    <w:rsid w:val="161D2575"/>
    <w:rsid w:val="1A432F8A"/>
    <w:rsid w:val="1C234799"/>
    <w:rsid w:val="23E12087"/>
    <w:rsid w:val="24030E16"/>
    <w:rsid w:val="27B80D25"/>
    <w:rsid w:val="280A162D"/>
    <w:rsid w:val="2A0A5E0C"/>
    <w:rsid w:val="2F586ADF"/>
    <w:rsid w:val="2FB73859"/>
    <w:rsid w:val="32AB72CC"/>
    <w:rsid w:val="36AD2F26"/>
    <w:rsid w:val="3D5B544A"/>
    <w:rsid w:val="3E7A15A1"/>
    <w:rsid w:val="40D14C74"/>
    <w:rsid w:val="4465479F"/>
    <w:rsid w:val="45B17DCF"/>
    <w:rsid w:val="46736ACF"/>
    <w:rsid w:val="47D35D05"/>
    <w:rsid w:val="48D31753"/>
    <w:rsid w:val="48F53B86"/>
    <w:rsid w:val="4D406559"/>
    <w:rsid w:val="529B4891"/>
    <w:rsid w:val="5640569D"/>
    <w:rsid w:val="56B96811"/>
    <w:rsid w:val="594A5700"/>
    <w:rsid w:val="596A4A6D"/>
    <w:rsid w:val="5FD93137"/>
    <w:rsid w:val="6AEB1818"/>
    <w:rsid w:val="6FB06AFA"/>
    <w:rsid w:val="78D427CF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21"/>
    <w:basedOn w:val="6"/>
    <w:autoRedefine/>
    <w:qFormat/>
    <w:uiPriority w:val="0"/>
    <w:rPr>
      <w:rFonts w:hint="default" w:ascii="Tahoma" w:hAnsi="Tahoma" w:eastAsia="Tahoma" w:cs="Tahoma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1360</Words>
  <Characters>1780</Characters>
  <Lines>0</Lines>
  <Paragraphs>0</Paragraphs>
  <TotalTime>8</TotalTime>
  <ScaleCrop>false</ScaleCrop>
  <LinksUpToDate>false</LinksUpToDate>
  <CharactersWithSpaces>1793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2021-12-03T07:35:00Z</dcterms:created>
  <dc:creator>建欣guo</dc:creator>
  <cp:lastModifiedBy>WPS_1709175912</cp:lastModifiedBy>
  <dcterms:modified xsi:type="dcterms:W3CDTF">2024-09-18T03:56:39Z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EDD159C949A74D5CBC2A091421C5D3CA_13</vt:lpwstr>
  </property>
</Properties>
</file>