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C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习近平致信祝贺中山大学建校100周年</w:t>
      </w:r>
    </w:p>
    <w:p w14:paraId="7C706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0E000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中共中央总书记、国家主席、中央军委主席习近平11月12日致信祝贺中山大学建校100周年，向全体师生员工和海内外校友致以祝贺。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习近平在贺信中强调，新的起点上，希望中山大学坚持以新时代中国特色社会主义思想为指导，传承红色基因，坚持为党育人、为国育才，聚焦国家重大战略和粤港澳大湾区发展需要，一体推进教育改革发展、科技创新和人才培养，加快建设中国特色世界一流大学，为建设教育强国、推进中国式现代化作出新的更大贡献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庆祝孙中山先生创办中山大学100周年大会12日上午在广州举行。中共中央政治局委员、广东省委书记黄坤明在会上宣读了习近平的贺信并致辞。他表示，希望中山大学牢记习近平总书记殷殷嘱托，以百年校庆为新起点，锚定建设中国特色世界一流大学目标，坚持为党育人、为国育才，自觉用习近平新时代中国特色社会主义思想铸魂育人，努力在培育拔尖人才、推进科教协同创新、服务粤港澳大湾区建设和广东发展上实现新突破，为建设教育强国、推进中国式现代化作出新的更大贡献。广东将坚决贯彻落实习近平总书记贺信精神，全力支持中山大学再创佳绩、再立新功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中山大学是孙中山先生1924年亲手创办的大学。建校百年来，该校培养输送了80余万名各类人才，在服务国家战略、粤港澳大湾区建设和深化教育国际交流合作等方面作出了积极贡献。</w:t>
      </w:r>
    </w:p>
    <w:p w14:paraId="469B0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ZmM5OGI4Y2M4YWNiMDA2ZjA1MGQzNmU5MGM4OGYifQ=="/>
  </w:docVars>
  <w:rsids>
    <w:rsidRoot w:val="00000000"/>
    <w:rsid w:val="1C70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qgdn</dc:creator>
  <cp:lastModifiedBy>李鹏爱</cp:lastModifiedBy>
  <dcterms:modified xsi:type="dcterms:W3CDTF">2024-11-13T01:25:30Z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9D555BD0A4FA4FED99A0FCAF38B0B1B9_12</vt:lpwstr>
  </property>
</Properties>
</file>